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5B3AF9" w14:paraId="5F1CD232" w14:textId="77777777" w:rsidTr="005B3AF9">
        <w:trPr>
          <w:trHeight w:val="3539"/>
        </w:trPr>
        <w:tc>
          <w:tcPr>
            <w:tcW w:w="1271" w:type="dxa"/>
          </w:tcPr>
          <w:p w14:paraId="6237FD67" w14:textId="24299636" w:rsidR="005B3AF9" w:rsidRDefault="005B3AF9">
            <w:r>
              <w:rPr>
                <w:noProof/>
              </w:rPr>
              <w:drawing>
                <wp:inline distT="0" distB="0" distL="0" distR="0" wp14:anchorId="6A745275" wp14:editId="0B8C3F3A">
                  <wp:extent cx="533400" cy="628650"/>
                  <wp:effectExtent l="0" t="0" r="0" b="0"/>
                  <wp:docPr id="2" name="Grafický 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</w:tcPr>
          <w:p w14:paraId="7A3E0222" w14:textId="77777777" w:rsidR="00EB1E36" w:rsidRPr="005B3AF9" w:rsidRDefault="00EB1E36" w:rsidP="00EB1E36">
            <w:pPr>
              <w:spacing w:after="24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Samoo</w:t>
            </w:r>
            <w:r w:rsidRPr="005B3AF9">
              <w:rPr>
                <w:b/>
                <w:bCs/>
                <w:sz w:val="36"/>
                <w:szCs w:val="36"/>
              </w:rPr>
              <w:t>dečet vodoměru 2020</w:t>
            </w:r>
          </w:p>
          <w:p w14:paraId="37E4D9E6" w14:textId="0F26713D" w:rsidR="00EB1E36" w:rsidRPr="005B3AF9" w:rsidRDefault="00EB1E36" w:rsidP="00EB1E36">
            <w:pPr>
              <w:spacing w:after="120" w:line="276" w:lineRule="auto"/>
              <w:rPr>
                <w:sz w:val="24"/>
                <w:szCs w:val="24"/>
              </w:rPr>
            </w:pPr>
            <w:r w:rsidRPr="005B3AF9">
              <w:rPr>
                <w:sz w:val="24"/>
                <w:szCs w:val="24"/>
              </w:rPr>
              <w:t>Z důvodu Covid epidemie žádáme občany o nahlášení stavu vodoměru k 30. 12. 2020 prostřednictvím formuláře. Ten můžete</w:t>
            </w:r>
            <w:r w:rsidR="00D05FD2">
              <w:rPr>
                <w:sz w:val="24"/>
                <w:szCs w:val="24"/>
              </w:rPr>
              <w:t xml:space="preserve"> po vytištění </w:t>
            </w:r>
            <w:r w:rsidRPr="005B3AF9">
              <w:rPr>
                <w:sz w:val="24"/>
                <w:szCs w:val="24"/>
              </w:rPr>
              <w:t>vložit do hnědé schránky obce nebo poslat e-mailem.</w:t>
            </w:r>
          </w:p>
          <w:p w14:paraId="618816A8" w14:textId="7D3C122D" w:rsidR="00EB1E36" w:rsidRDefault="00EB1E36" w:rsidP="00EB1E3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Jméno a příjmení:</w:t>
            </w:r>
            <w:r w:rsidR="00BE5315">
              <w:rPr>
                <w:sz w:val="28"/>
                <w:szCs w:val="28"/>
              </w:rPr>
              <w:t xml:space="preserve"> </w:t>
            </w:r>
            <w:r w:rsidR="00B65608">
              <w:rPr>
                <w:sz w:val="28"/>
                <w:szCs w:val="28"/>
              </w:rPr>
              <w:object w:dxaOrig="1440" w:dyaOrig="1440" w14:anchorId="5AC937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95.75pt;height:22.5pt" o:ole="">
                  <v:imagedata r:id="rId6" o:title=""/>
                </v:shape>
                <w:control r:id="rId7" w:name="TextBox1" w:shapeid="_x0000_i1063"/>
              </w:object>
            </w:r>
          </w:p>
          <w:p w14:paraId="3CDA1D86" w14:textId="7C36896C" w:rsidR="00EB1E36" w:rsidRDefault="00EB1E36" w:rsidP="00EB1E36">
            <w:pPr>
              <w:spacing w:line="360" w:lineRule="auto"/>
              <w:rPr>
                <w:sz w:val="28"/>
                <w:szCs w:val="28"/>
              </w:rPr>
            </w:pPr>
            <w:r w:rsidRPr="005B3AF9">
              <w:rPr>
                <w:sz w:val="28"/>
                <w:szCs w:val="28"/>
              </w:rPr>
              <w:t>Dům č.p./č.e.:</w:t>
            </w:r>
            <w:r w:rsidR="00EF5B8F">
              <w:rPr>
                <w:sz w:val="28"/>
                <w:szCs w:val="28"/>
              </w:rPr>
              <w:t xml:space="preserve"> </w:t>
            </w:r>
            <w:r w:rsidR="00EF5B8F">
              <w:rPr>
                <w:sz w:val="28"/>
                <w:szCs w:val="28"/>
              </w:rPr>
              <w:object w:dxaOrig="1440" w:dyaOrig="1440" w14:anchorId="4E13AC1E">
                <v:shape id="_x0000_i1060" type="#_x0000_t75" style="width:75.75pt;height:22.5pt" o:ole="">
                  <v:imagedata r:id="rId8" o:title=""/>
                </v:shape>
                <w:control r:id="rId9" w:name="TextBox11" w:shapeid="_x0000_i1060"/>
              </w:object>
            </w:r>
          </w:p>
          <w:p w14:paraId="16AB6623" w14:textId="25B5B7F7" w:rsidR="00EB1E36" w:rsidRPr="005B3AF9" w:rsidRDefault="00EB1E36" w:rsidP="00EB1E3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vodoměru:</w:t>
            </w:r>
            <w:r w:rsidR="00EF5B8F">
              <w:rPr>
                <w:sz w:val="28"/>
                <w:szCs w:val="28"/>
              </w:rPr>
              <w:t xml:space="preserve"> </w:t>
            </w:r>
            <w:r w:rsidR="00EF5B8F">
              <w:rPr>
                <w:sz w:val="28"/>
                <w:szCs w:val="28"/>
              </w:rPr>
              <w:object w:dxaOrig="1440" w:dyaOrig="1440" w14:anchorId="4278F7FD">
                <v:shape id="_x0000_i1061" type="#_x0000_t75" style="width:177.75pt;height:23.25pt" o:ole="">
                  <v:imagedata r:id="rId10" o:title=""/>
                </v:shape>
                <w:control r:id="rId11" w:name="TextBox12" w:shapeid="_x0000_i1061"/>
              </w:object>
            </w:r>
          </w:p>
          <w:p w14:paraId="487A18FE" w14:textId="046670B4" w:rsidR="00EB1E36" w:rsidRPr="005B3AF9" w:rsidRDefault="00EB1E36" w:rsidP="00EB1E36">
            <w:pPr>
              <w:spacing w:line="360" w:lineRule="auto"/>
              <w:rPr>
                <w:sz w:val="28"/>
                <w:szCs w:val="28"/>
              </w:rPr>
            </w:pPr>
            <w:r w:rsidRPr="005B3AF9">
              <w:rPr>
                <w:sz w:val="28"/>
                <w:szCs w:val="28"/>
              </w:rPr>
              <w:t xml:space="preserve">Stav vodoměru: </w:t>
            </w:r>
            <w:r w:rsidR="00EF5B8F">
              <w:rPr>
                <w:sz w:val="28"/>
                <w:szCs w:val="28"/>
              </w:rPr>
              <w:object w:dxaOrig="1440" w:dyaOrig="1440" w14:anchorId="3DD6BF4B">
                <v:shape id="_x0000_i1062" type="#_x0000_t75" style="width:108.75pt;height:22.5pt" o:ole="">
                  <v:imagedata r:id="rId12" o:title=""/>
                </v:shape>
                <w:control r:id="rId13" w:name="TextBox13" w:shapeid="_x0000_i1062"/>
              </w:object>
            </w:r>
          </w:p>
          <w:p w14:paraId="0F1D9EAB" w14:textId="77777777" w:rsidR="00EB1E36" w:rsidRDefault="00EB1E36" w:rsidP="00EB1E36">
            <w:pPr>
              <w:spacing w:line="360" w:lineRule="auto"/>
              <w:rPr>
                <w:sz w:val="24"/>
                <w:szCs w:val="24"/>
              </w:rPr>
            </w:pPr>
            <w:r w:rsidRPr="00E2724C">
              <w:rPr>
                <w:sz w:val="24"/>
                <w:szCs w:val="24"/>
              </w:rPr>
              <w:t>Žádáme o odpovědný přístup k tomuto řešení odečtu vodoměrů a děkujeme za pochopení.</w:t>
            </w:r>
          </w:p>
          <w:p w14:paraId="19013A0D" w14:textId="7E5CCA27" w:rsidR="00EB1E36" w:rsidRDefault="00EB1E36" w:rsidP="00EB1E36">
            <w:pPr>
              <w:spacing w:after="120" w:line="276" w:lineRule="auto"/>
            </w:pPr>
            <w:r w:rsidRPr="004C4664">
              <w:rPr>
                <w:sz w:val="20"/>
                <w:szCs w:val="20"/>
              </w:rPr>
              <w:t xml:space="preserve">Osobní údaje budou zpracovány výhradně pro potřebu evidence spotřeby vody dle </w:t>
            </w:r>
            <w:r w:rsidRPr="004C466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podmínek GDPR obce.</w:t>
            </w:r>
          </w:p>
        </w:tc>
      </w:tr>
    </w:tbl>
    <w:p w14:paraId="45C87598" w14:textId="77777777" w:rsidR="005B3AF9" w:rsidRDefault="005B3AF9" w:rsidP="005B3AF9"/>
    <w:sectPr w:rsidR="005B3AF9" w:rsidSect="005B3AF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F9"/>
    <w:rsid w:val="001202A6"/>
    <w:rsid w:val="00217A88"/>
    <w:rsid w:val="005325DA"/>
    <w:rsid w:val="005B3AF9"/>
    <w:rsid w:val="008903AA"/>
    <w:rsid w:val="00B65608"/>
    <w:rsid w:val="00BE5315"/>
    <w:rsid w:val="00D05FD2"/>
    <w:rsid w:val="00D41F39"/>
    <w:rsid w:val="00E13968"/>
    <w:rsid w:val="00E2724C"/>
    <w:rsid w:val="00E63AB2"/>
    <w:rsid w:val="00EB1E36"/>
    <w:rsid w:val="00E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87D7"/>
  <w15:chartTrackingRefBased/>
  <w15:docId w15:val="{09A9DDF5-710B-44E2-98F1-0E900113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6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3.xml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image" Target="media/image1.png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Urban</dc:creator>
  <cp:keywords/>
  <dc:description/>
  <cp:lastModifiedBy>Tomáš Urban</cp:lastModifiedBy>
  <cp:revision>12</cp:revision>
  <dcterms:created xsi:type="dcterms:W3CDTF">2020-12-10T15:43:00Z</dcterms:created>
  <dcterms:modified xsi:type="dcterms:W3CDTF">2020-12-10T16:59:00Z</dcterms:modified>
</cp:coreProperties>
</file>